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0A" w:rsidRPr="00255AAA" w:rsidRDefault="00C31C0A" w:rsidP="00C31C0A">
      <w:pPr>
        <w:rPr>
          <w:b/>
          <w:sz w:val="36"/>
          <w:szCs w:val="36"/>
        </w:rPr>
      </w:pPr>
      <w:proofErr w:type="gramStart"/>
      <w:r w:rsidRPr="00255AAA">
        <w:rPr>
          <w:b/>
          <w:sz w:val="36"/>
          <w:szCs w:val="36"/>
        </w:rPr>
        <w:t>SAC  Trigonometry</w:t>
      </w:r>
      <w:proofErr w:type="gramEnd"/>
    </w:p>
    <w:p w:rsidR="00C31C0A" w:rsidRDefault="00C31C0A" w:rsidP="00C31C0A">
      <w:r>
        <w:t xml:space="preserve">  </w:t>
      </w:r>
    </w:p>
    <w:p w:rsidR="00C31C0A" w:rsidRDefault="00C31C0A" w:rsidP="00C31C0A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114935</wp:posOffset>
            </wp:positionV>
            <wp:extent cx="2280285" cy="1424940"/>
            <wp:effectExtent l="19050" t="0" r="0" b="0"/>
            <wp:wrapSquare wrapText="bothSides"/>
            <wp:docPr id="10" name="Picture 10" descr="C:\Program Files\Microsoft Office\Media\CntCD1\ClipArt1\j01993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ntCD1\ClipArt1\j0199365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C0A" w:rsidRDefault="00C31C0A" w:rsidP="00C31C0A">
      <w:pPr>
        <w:rPr>
          <w:b/>
          <w:sz w:val="32"/>
          <w:szCs w:val="32"/>
        </w:rPr>
      </w:pPr>
      <w:proofErr w:type="gramStart"/>
      <w:r w:rsidRPr="009B0C90">
        <w:rPr>
          <w:b/>
          <w:sz w:val="32"/>
          <w:szCs w:val="32"/>
        </w:rPr>
        <w:t>This</w:t>
      </w:r>
      <w:r w:rsidR="00021E10">
        <w:rPr>
          <w:b/>
          <w:sz w:val="32"/>
          <w:szCs w:val="32"/>
        </w:rPr>
        <w:t xml:space="preserve"> </w:t>
      </w:r>
      <w:r w:rsidRPr="009B0C90">
        <w:rPr>
          <w:b/>
          <w:sz w:val="32"/>
          <w:szCs w:val="32"/>
        </w:rPr>
        <w:t xml:space="preserve"> Assessment</w:t>
      </w:r>
      <w:proofErr w:type="gramEnd"/>
      <w:r w:rsidRPr="009B0C90">
        <w:rPr>
          <w:b/>
          <w:sz w:val="32"/>
          <w:szCs w:val="32"/>
        </w:rPr>
        <w:t xml:space="preserve"> is divided into three parts.</w:t>
      </w:r>
    </w:p>
    <w:p w:rsidR="005D1736" w:rsidRPr="00021E10" w:rsidRDefault="005D1736" w:rsidP="00C31C0A">
      <w:pPr>
        <w:rPr>
          <w:sz w:val="24"/>
          <w:szCs w:val="24"/>
        </w:rPr>
      </w:pPr>
      <w:r w:rsidRPr="00021E10">
        <w:rPr>
          <w:b/>
          <w:sz w:val="28"/>
          <w:szCs w:val="28"/>
        </w:rPr>
        <w:t>Introduction:</w:t>
      </w:r>
      <w:r>
        <w:rPr>
          <w:sz w:val="28"/>
          <w:szCs w:val="28"/>
        </w:rPr>
        <w:t xml:space="preserve">  </w:t>
      </w:r>
      <w:r w:rsidRPr="00021E10">
        <w:rPr>
          <w:sz w:val="24"/>
          <w:szCs w:val="24"/>
        </w:rPr>
        <w:t xml:space="preserve">The trigonometric ratios are used to find distances and angles based on right triangles.  Explain the steps needed to label the sides, find an angle and measurements inside the triangle. </w:t>
      </w:r>
    </w:p>
    <w:p w:rsidR="005D1736" w:rsidRDefault="005D1736" w:rsidP="00C31C0A">
      <w:pPr>
        <w:rPr>
          <w:b/>
          <w:sz w:val="32"/>
          <w:szCs w:val="32"/>
        </w:rPr>
      </w:pPr>
    </w:p>
    <w:p w:rsidR="00C31C0A" w:rsidRDefault="00C31C0A" w:rsidP="00C31C0A">
      <w:pPr>
        <w:rPr>
          <w:b/>
          <w:sz w:val="32"/>
          <w:szCs w:val="32"/>
        </w:rPr>
      </w:pPr>
    </w:p>
    <w:p w:rsidR="00C31C0A" w:rsidRPr="009B0C90" w:rsidRDefault="00C31C0A" w:rsidP="00C31C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Project One</w:t>
      </w:r>
    </w:p>
    <w:p w:rsidR="00C31C0A" w:rsidRDefault="00C31C0A" w:rsidP="00C31C0A"/>
    <w:p w:rsidR="00C31C0A" w:rsidRDefault="00C31C0A" w:rsidP="00C31C0A">
      <w:r w:rsidRPr="00EF1331">
        <w:rPr>
          <w:b/>
          <w:sz w:val="24"/>
          <w:szCs w:val="24"/>
        </w:rPr>
        <w:t>Aim:</w:t>
      </w:r>
      <w:r>
        <w:t xml:space="preserve">  To find the proportions of</w:t>
      </w:r>
      <w:r w:rsidR="003D341A">
        <w:t xml:space="preserve"> the sides of</w:t>
      </w:r>
      <w:r>
        <w:t xml:space="preserve"> an angle at d</w:t>
      </w:r>
      <w:r w:rsidR="00021E10">
        <w:t xml:space="preserve">ifferent </w:t>
      </w:r>
      <w:proofErr w:type="gramStart"/>
      <w:r w:rsidR="00021E10">
        <w:t xml:space="preserve">distances </w:t>
      </w:r>
      <w:r>
        <w:t xml:space="preserve"> using</w:t>
      </w:r>
      <w:proofErr w:type="gramEnd"/>
      <w:r>
        <w:t xml:space="preserve"> sin</w:t>
      </w:r>
      <w:r w:rsidR="00021E10">
        <w:t>e, cosine and tangent.</w:t>
      </w:r>
    </w:p>
    <w:p w:rsidR="00C31C0A" w:rsidRPr="00EF1331" w:rsidRDefault="00C31C0A" w:rsidP="00C31C0A">
      <w:pPr>
        <w:rPr>
          <w:b/>
          <w:sz w:val="24"/>
          <w:szCs w:val="24"/>
        </w:rPr>
      </w:pPr>
      <w:r>
        <w:br w:type="textWrapping" w:clear="all"/>
      </w:r>
      <w:r w:rsidRPr="00EF1331">
        <w:rPr>
          <w:b/>
          <w:sz w:val="24"/>
          <w:szCs w:val="24"/>
        </w:rPr>
        <w:t>Method:</w:t>
      </w:r>
    </w:p>
    <w:p w:rsidR="00C31C0A" w:rsidRDefault="00C31C0A" w:rsidP="00C31C0A">
      <w:pPr>
        <w:pStyle w:val="ListParagraph"/>
        <w:numPr>
          <w:ilvl w:val="0"/>
          <w:numId w:val="1"/>
        </w:numPr>
      </w:pPr>
      <w:r>
        <w:t>Measure the length of each side of the triangle</w:t>
      </w:r>
    </w:p>
    <w:p w:rsidR="00C31C0A" w:rsidRDefault="00C31C0A" w:rsidP="00C31C0A">
      <w:pPr>
        <w:pStyle w:val="ListParagraph"/>
        <w:numPr>
          <w:ilvl w:val="0"/>
          <w:numId w:val="1"/>
        </w:numPr>
      </w:pPr>
      <w:r>
        <w:t>Use Trigonometric  ratios (Sine, Cosine, Tangent ) for both angles and enter into a table</w:t>
      </w:r>
    </w:p>
    <w:p w:rsidR="00C31C0A" w:rsidRDefault="00C31C0A" w:rsidP="00C31C0A">
      <w:pPr>
        <w:pStyle w:val="ListParagraph"/>
        <w:numPr>
          <w:ilvl w:val="0"/>
          <w:numId w:val="1"/>
        </w:numPr>
      </w:pPr>
      <w:r>
        <w:t>Use a protractor to measure each angle</w:t>
      </w:r>
    </w:p>
    <w:p w:rsidR="00C31C0A" w:rsidRDefault="00C31C0A" w:rsidP="00C31C0A">
      <w:pPr>
        <w:pStyle w:val="ListParagraph"/>
        <w:numPr>
          <w:ilvl w:val="0"/>
          <w:numId w:val="1"/>
        </w:numPr>
      </w:pPr>
      <w:r>
        <w:t xml:space="preserve">Divide the triangle into four right angled triangles </w:t>
      </w:r>
    </w:p>
    <w:p w:rsidR="00C31C0A" w:rsidRDefault="00C31C0A" w:rsidP="00C31C0A">
      <w:pPr>
        <w:pStyle w:val="ListParagraph"/>
        <w:numPr>
          <w:ilvl w:val="0"/>
          <w:numId w:val="1"/>
        </w:numPr>
      </w:pPr>
      <w:r>
        <w:t>Repeat steps 1 – 4</w:t>
      </w:r>
    </w:p>
    <w:p w:rsidR="00C31C0A" w:rsidRDefault="00C31C0A" w:rsidP="00C31C0A"/>
    <w:p w:rsidR="00C31C0A" w:rsidRDefault="00C31C0A" w:rsidP="00C31C0A">
      <w:r>
        <w:t>Results:</w:t>
      </w:r>
    </w:p>
    <w:p w:rsidR="00C31C0A" w:rsidRDefault="00C31C0A" w:rsidP="00C31C0A">
      <w:pPr>
        <w:pStyle w:val="ListParagraph"/>
        <w:numPr>
          <w:ilvl w:val="0"/>
          <w:numId w:val="2"/>
        </w:numPr>
      </w:pPr>
      <w:r>
        <w:t xml:space="preserve">Draw the triangle to scale </w:t>
      </w:r>
    </w:p>
    <w:p w:rsidR="00C31C0A" w:rsidRDefault="00C31C0A" w:rsidP="00C31C0A">
      <w:pPr>
        <w:pStyle w:val="ListParagraph"/>
        <w:numPr>
          <w:ilvl w:val="0"/>
          <w:numId w:val="2"/>
        </w:numPr>
      </w:pPr>
      <w:r>
        <w:t>Find the Perimeter and Area</w:t>
      </w:r>
    </w:p>
    <w:p w:rsidR="00C31C0A" w:rsidRDefault="00C31C0A" w:rsidP="00C31C0A">
      <w:pPr>
        <w:pStyle w:val="ListParagraph"/>
        <w:numPr>
          <w:ilvl w:val="0"/>
          <w:numId w:val="2"/>
        </w:numPr>
      </w:pPr>
      <w:r>
        <w:t>Enter all data into a table</w:t>
      </w:r>
    </w:p>
    <w:p w:rsidR="00C31C0A" w:rsidRDefault="00C31C0A" w:rsidP="00C31C0A">
      <w:pPr>
        <w:pStyle w:val="ListParagraph"/>
      </w:pPr>
    </w:p>
    <w:p w:rsidR="00C31C0A" w:rsidRPr="00EF1331" w:rsidRDefault="000C7429" w:rsidP="00C31C0A">
      <w:pPr>
        <w:pStyle w:val="ListParagraph"/>
        <w:jc w:val="center"/>
        <w:rPr>
          <w:b/>
          <w:sz w:val="32"/>
          <w:szCs w:val="32"/>
          <w:u w:val="double"/>
        </w:rPr>
      </w:pPr>
      <w:r>
        <w:rPr>
          <w:b/>
          <w:sz w:val="32"/>
          <w:szCs w:val="32"/>
          <w:u w:val="double"/>
        </w:rPr>
        <w:t>Rubric</w:t>
      </w:r>
      <w:r w:rsidR="00AD2978">
        <w:rPr>
          <w:b/>
          <w:sz w:val="32"/>
          <w:szCs w:val="32"/>
          <w:u w:val="double"/>
        </w:rPr>
        <w:t xml:space="preserve"> </w:t>
      </w:r>
      <w:proofErr w:type="gramStart"/>
      <w:r w:rsidR="00AD2978">
        <w:rPr>
          <w:b/>
          <w:sz w:val="32"/>
          <w:szCs w:val="32"/>
          <w:u w:val="double"/>
        </w:rPr>
        <w:t>For</w:t>
      </w:r>
      <w:proofErr w:type="gramEnd"/>
      <w:r w:rsidR="00AD2978">
        <w:rPr>
          <w:b/>
          <w:sz w:val="32"/>
          <w:szCs w:val="32"/>
          <w:u w:val="double"/>
        </w:rPr>
        <w:t xml:space="preserve"> SAC</w:t>
      </w:r>
      <w:r>
        <w:rPr>
          <w:b/>
          <w:sz w:val="32"/>
          <w:szCs w:val="32"/>
          <w:u w:val="double"/>
        </w:rPr>
        <w:t xml:space="preserve"> </w:t>
      </w:r>
    </w:p>
    <w:p w:rsidR="00A25A1E" w:rsidRDefault="00A25A1E" w:rsidP="00A25A1E"/>
    <w:tbl>
      <w:tblPr>
        <w:tblStyle w:val="TableGrid"/>
        <w:tblW w:w="9924" w:type="dxa"/>
        <w:tblInd w:w="-318" w:type="dxa"/>
        <w:tblLayout w:type="fixed"/>
        <w:tblLook w:val="04A0"/>
      </w:tblPr>
      <w:tblGrid>
        <w:gridCol w:w="1419"/>
        <w:gridCol w:w="1559"/>
        <w:gridCol w:w="1417"/>
        <w:gridCol w:w="1560"/>
        <w:gridCol w:w="1701"/>
        <w:gridCol w:w="2268"/>
      </w:tblGrid>
      <w:tr w:rsidR="00C31C0A" w:rsidTr="003D341A">
        <w:tc>
          <w:tcPr>
            <w:tcW w:w="1419" w:type="dxa"/>
          </w:tcPr>
          <w:p w:rsidR="00C31C0A" w:rsidRDefault="00C31C0A" w:rsidP="003D341A">
            <w:r>
              <w:t>Point scale</w:t>
            </w:r>
          </w:p>
        </w:tc>
        <w:tc>
          <w:tcPr>
            <w:tcW w:w="1559" w:type="dxa"/>
          </w:tcPr>
          <w:p w:rsidR="00C31C0A" w:rsidRDefault="00C31C0A" w:rsidP="003D341A">
            <w:r>
              <w:t xml:space="preserve">2 </w:t>
            </w:r>
          </w:p>
        </w:tc>
        <w:tc>
          <w:tcPr>
            <w:tcW w:w="1417" w:type="dxa"/>
          </w:tcPr>
          <w:p w:rsidR="00C31C0A" w:rsidRDefault="00C31C0A" w:rsidP="003D341A">
            <w:r>
              <w:t>4</w:t>
            </w:r>
          </w:p>
        </w:tc>
        <w:tc>
          <w:tcPr>
            <w:tcW w:w="1560" w:type="dxa"/>
          </w:tcPr>
          <w:p w:rsidR="00C31C0A" w:rsidRDefault="00C31C0A" w:rsidP="003D341A">
            <w:r>
              <w:t>6</w:t>
            </w:r>
          </w:p>
        </w:tc>
        <w:tc>
          <w:tcPr>
            <w:tcW w:w="1701" w:type="dxa"/>
          </w:tcPr>
          <w:p w:rsidR="00C31C0A" w:rsidRDefault="00C31C0A" w:rsidP="003D341A">
            <w:r>
              <w:t>8</w:t>
            </w:r>
          </w:p>
        </w:tc>
        <w:tc>
          <w:tcPr>
            <w:tcW w:w="2268" w:type="dxa"/>
          </w:tcPr>
          <w:p w:rsidR="00C31C0A" w:rsidRDefault="00C31C0A" w:rsidP="003D341A">
            <w:r>
              <w:t>10</w:t>
            </w:r>
          </w:p>
        </w:tc>
      </w:tr>
      <w:tr w:rsidR="00C31C0A" w:rsidTr="003D341A">
        <w:tc>
          <w:tcPr>
            <w:tcW w:w="1419" w:type="dxa"/>
          </w:tcPr>
          <w:p w:rsidR="00C31C0A" w:rsidRDefault="00C31C0A" w:rsidP="003D341A">
            <w:r>
              <w:t>Presentation</w:t>
            </w:r>
          </w:p>
        </w:tc>
        <w:tc>
          <w:tcPr>
            <w:tcW w:w="1559" w:type="dxa"/>
          </w:tcPr>
          <w:p w:rsidR="00C31C0A" w:rsidRDefault="00C31C0A" w:rsidP="003D341A">
            <w:r>
              <w:t>Contains  Aim method results conclusion</w:t>
            </w:r>
          </w:p>
        </w:tc>
        <w:tc>
          <w:tcPr>
            <w:tcW w:w="1417" w:type="dxa"/>
          </w:tcPr>
          <w:p w:rsidR="00C31C0A" w:rsidRDefault="00C31C0A" w:rsidP="003D341A">
            <w:r>
              <w:t xml:space="preserve">Has a scale drawing and pictures relating to the exercise </w:t>
            </w:r>
          </w:p>
        </w:tc>
        <w:tc>
          <w:tcPr>
            <w:tcW w:w="1560" w:type="dxa"/>
          </w:tcPr>
          <w:p w:rsidR="00C31C0A" w:rsidRDefault="00C31C0A" w:rsidP="003D341A">
            <w:r>
              <w:t xml:space="preserve">Uses technology to set interesting page layout </w:t>
            </w:r>
          </w:p>
        </w:tc>
        <w:tc>
          <w:tcPr>
            <w:tcW w:w="1701" w:type="dxa"/>
          </w:tcPr>
          <w:p w:rsidR="00C31C0A" w:rsidRDefault="00C31C0A" w:rsidP="003D341A"/>
        </w:tc>
        <w:tc>
          <w:tcPr>
            <w:tcW w:w="2268" w:type="dxa"/>
          </w:tcPr>
          <w:p w:rsidR="00C31C0A" w:rsidRDefault="00C31C0A" w:rsidP="003D341A"/>
        </w:tc>
      </w:tr>
      <w:tr w:rsidR="00C31C0A" w:rsidTr="003D341A">
        <w:tc>
          <w:tcPr>
            <w:tcW w:w="1419" w:type="dxa"/>
          </w:tcPr>
          <w:p w:rsidR="00C31C0A" w:rsidRDefault="00C31C0A" w:rsidP="003D341A">
            <w:r>
              <w:t>Results</w:t>
            </w:r>
          </w:p>
        </w:tc>
        <w:tc>
          <w:tcPr>
            <w:tcW w:w="1559" w:type="dxa"/>
          </w:tcPr>
          <w:p w:rsidR="00C31C0A" w:rsidRDefault="00C31C0A" w:rsidP="003D341A">
            <w:r>
              <w:t>Results set in tabular form</w:t>
            </w:r>
          </w:p>
        </w:tc>
        <w:tc>
          <w:tcPr>
            <w:tcW w:w="1417" w:type="dxa"/>
          </w:tcPr>
          <w:p w:rsidR="00C31C0A" w:rsidRDefault="00C31C0A" w:rsidP="003D341A">
            <w:r>
              <w:t>Table concise and easy to read</w:t>
            </w:r>
          </w:p>
        </w:tc>
        <w:tc>
          <w:tcPr>
            <w:tcW w:w="1560" w:type="dxa"/>
          </w:tcPr>
          <w:p w:rsidR="00C31C0A" w:rsidRDefault="00021E10" w:rsidP="00021E10">
            <w:r>
              <w:t>Most</w:t>
            </w:r>
            <w:r w:rsidR="00C31C0A">
              <w:t xml:space="preserve"> calculations correct and lead to proper conclusions</w:t>
            </w:r>
          </w:p>
        </w:tc>
        <w:tc>
          <w:tcPr>
            <w:tcW w:w="1701" w:type="dxa"/>
          </w:tcPr>
          <w:p w:rsidR="00C31C0A" w:rsidRDefault="00C31C0A" w:rsidP="003D341A">
            <w:r>
              <w:t>Uses calculations to produce further results</w:t>
            </w:r>
          </w:p>
        </w:tc>
        <w:tc>
          <w:tcPr>
            <w:tcW w:w="2268" w:type="dxa"/>
          </w:tcPr>
          <w:p w:rsidR="00C31C0A" w:rsidRDefault="00021E10" w:rsidP="003D341A">
            <w:r>
              <w:t>All calculations are correct and properly analysed</w:t>
            </w:r>
          </w:p>
        </w:tc>
      </w:tr>
      <w:tr w:rsidR="00C31C0A" w:rsidTr="003D341A">
        <w:tc>
          <w:tcPr>
            <w:tcW w:w="1419" w:type="dxa"/>
          </w:tcPr>
          <w:p w:rsidR="00C31C0A" w:rsidRDefault="003D341A" w:rsidP="003D341A">
            <w:r>
              <w:t>Introduction/conclusion</w:t>
            </w:r>
          </w:p>
        </w:tc>
        <w:tc>
          <w:tcPr>
            <w:tcW w:w="1559" w:type="dxa"/>
          </w:tcPr>
          <w:p w:rsidR="00C31C0A" w:rsidRDefault="00C31C0A" w:rsidP="003D341A">
            <w:r>
              <w:t>Makes general comments based on data</w:t>
            </w:r>
          </w:p>
        </w:tc>
        <w:tc>
          <w:tcPr>
            <w:tcW w:w="1417" w:type="dxa"/>
          </w:tcPr>
          <w:p w:rsidR="00C31C0A" w:rsidRDefault="00C31C0A" w:rsidP="003D341A">
            <w:r>
              <w:t>Makes inferences based on data</w:t>
            </w:r>
          </w:p>
        </w:tc>
        <w:tc>
          <w:tcPr>
            <w:tcW w:w="1560" w:type="dxa"/>
          </w:tcPr>
          <w:p w:rsidR="00C31C0A" w:rsidRDefault="00C31C0A" w:rsidP="003D341A">
            <w:r>
              <w:t>Understands possible errors and can manipulate data to make further conclusions</w:t>
            </w:r>
          </w:p>
        </w:tc>
        <w:tc>
          <w:tcPr>
            <w:tcW w:w="1701" w:type="dxa"/>
          </w:tcPr>
          <w:p w:rsidR="00C31C0A" w:rsidRDefault="00C31C0A" w:rsidP="003D341A">
            <w:r>
              <w:t>Uses conclusions in historical or every day contexts</w:t>
            </w:r>
          </w:p>
        </w:tc>
        <w:tc>
          <w:tcPr>
            <w:tcW w:w="2268" w:type="dxa"/>
          </w:tcPr>
          <w:p w:rsidR="00C31C0A" w:rsidRDefault="00C31C0A" w:rsidP="003D341A"/>
        </w:tc>
      </w:tr>
    </w:tbl>
    <w:p w:rsidR="00C31C0A" w:rsidRPr="00EF1331" w:rsidRDefault="00C31C0A" w:rsidP="00C31C0A">
      <w:pPr>
        <w:jc w:val="center"/>
        <w:rPr>
          <w:b/>
          <w:sz w:val="32"/>
          <w:szCs w:val="32"/>
        </w:rPr>
      </w:pPr>
      <w:r w:rsidRPr="00EF1331">
        <w:rPr>
          <w:b/>
          <w:sz w:val="32"/>
          <w:szCs w:val="32"/>
        </w:rPr>
        <w:lastRenderedPageBreak/>
        <w:t>Project Two</w:t>
      </w:r>
    </w:p>
    <w:p w:rsidR="00C31C0A" w:rsidRDefault="00C31C0A" w:rsidP="00C31C0A"/>
    <w:p w:rsidR="00C31C0A" w:rsidRDefault="00C31C0A" w:rsidP="00C31C0A">
      <w:pPr>
        <w:rPr>
          <w:b/>
          <w:sz w:val="32"/>
          <w:szCs w:val="32"/>
        </w:rPr>
      </w:pPr>
      <w:proofErr w:type="gramStart"/>
      <w:r w:rsidRPr="00E64F17">
        <w:rPr>
          <w:b/>
          <w:sz w:val="28"/>
          <w:szCs w:val="28"/>
        </w:rPr>
        <w:t>Aim :</w:t>
      </w:r>
      <w:proofErr w:type="gramEnd"/>
      <w:r w:rsidRPr="0083131C">
        <w:rPr>
          <w:b/>
          <w:sz w:val="32"/>
          <w:szCs w:val="32"/>
        </w:rPr>
        <w:t xml:space="preserve">  </w:t>
      </w:r>
      <w:r w:rsidRPr="00E64F17">
        <w:rPr>
          <w:sz w:val="24"/>
          <w:szCs w:val="24"/>
        </w:rPr>
        <w:t xml:space="preserve">To use </w:t>
      </w:r>
      <w:r w:rsidR="008C7C10" w:rsidRPr="00E64F17">
        <w:rPr>
          <w:sz w:val="24"/>
          <w:szCs w:val="24"/>
        </w:rPr>
        <w:t>the ratio of sides for similar triangles to determine your heig</w:t>
      </w:r>
      <w:r w:rsidR="00E64F17" w:rsidRPr="00E64F17">
        <w:rPr>
          <w:sz w:val="24"/>
          <w:szCs w:val="24"/>
        </w:rPr>
        <w:t>ht</w:t>
      </w:r>
      <w:r w:rsidR="00E64F17">
        <w:rPr>
          <w:sz w:val="24"/>
          <w:szCs w:val="24"/>
        </w:rPr>
        <w:t xml:space="preserve"> and the</w:t>
      </w:r>
      <w:r w:rsidR="00E64F17" w:rsidRPr="00E64F17">
        <w:rPr>
          <w:sz w:val="24"/>
          <w:szCs w:val="24"/>
        </w:rPr>
        <w:t xml:space="preserve"> height of the pole</w:t>
      </w:r>
    </w:p>
    <w:p w:rsidR="00C31C0A" w:rsidRDefault="00712159" w:rsidP="00C31C0A">
      <w:pPr>
        <w:ind w:left="720" w:firstLine="720"/>
      </w:pPr>
      <w:r>
        <w:rPr>
          <w:noProof/>
          <w:lang w:eastAsia="en-A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-6.75pt;margin-top:7.55pt;width:65.25pt;height:60.75pt;z-index:251660288"/>
        </w:pict>
      </w:r>
    </w:p>
    <w:p w:rsidR="00C31C0A" w:rsidRDefault="00C31C0A" w:rsidP="00C31C0A">
      <w:pPr>
        <w:ind w:left="720" w:firstLine="720"/>
      </w:pPr>
    </w:p>
    <w:p w:rsidR="00C31C0A" w:rsidRDefault="00C31C0A" w:rsidP="00C31C0A">
      <w:pPr>
        <w:ind w:left="720" w:firstLine="720"/>
      </w:pPr>
    </w:p>
    <w:p w:rsidR="00C31C0A" w:rsidRDefault="00712159" w:rsidP="00C31C0A">
      <w:pPr>
        <w:ind w:left="720" w:firstLine="720"/>
      </w:pPr>
      <w:r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6.9pt;margin-top:6.95pt;width:323.9pt;height:213.9pt;z-index:251661312" o:connectortype="straight">
            <v:stroke endarrow="block"/>
          </v:shape>
        </w:pict>
      </w:r>
    </w:p>
    <w:p w:rsidR="00455759" w:rsidRDefault="00455759" w:rsidP="00C31C0A">
      <w:pPr>
        <w:ind w:left="720" w:firstLine="720"/>
      </w:pPr>
    </w:p>
    <w:p w:rsidR="00455759" w:rsidRDefault="00455759" w:rsidP="00C31C0A">
      <w:pPr>
        <w:ind w:left="720" w:firstLine="720"/>
      </w:pPr>
    </w:p>
    <w:p w:rsidR="00455759" w:rsidRDefault="00455759" w:rsidP="00C31C0A">
      <w:pPr>
        <w:ind w:left="720" w:firstLine="720"/>
      </w:pPr>
    </w:p>
    <w:p w:rsidR="00455759" w:rsidRDefault="00455759" w:rsidP="00C31C0A">
      <w:pPr>
        <w:ind w:left="720" w:firstLine="720"/>
      </w:pPr>
    </w:p>
    <w:p w:rsidR="00C31C0A" w:rsidRDefault="00455759" w:rsidP="00C31C0A">
      <w:pPr>
        <w:ind w:left="720" w:firstLine="720"/>
      </w:pPr>
      <w:r w:rsidRPr="00C31C0A">
        <w:rPr>
          <w:noProof/>
          <w:lang w:eastAsia="en-AU"/>
        </w:rPr>
        <w:drawing>
          <wp:inline distT="0" distB="0" distL="0" distR="0">
            <wp:extent cx="3403158" cy="1426611"/>
            <wp:effectExtent l="0" t="247650" r="0" b="268839"/>
            <wp:docPr id="3" name="Picture 1" descr="C:\Program Files\Microsoft Office\Media\CntCD1\Animated\j02866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Animated\j0286677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399105">
                      <a:off x="0" y="0"/>
                      <a:ext cx="3406385" cy="1427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759" w:rsidRDefault="00455759" w:rsidP="00C31C0A">
      <w:pPr>
        <w:rPr>
          <w:b/>
          <w:sz w:val="32"/>
          <w:szCs w:val="32"/>
        </w:rPr>
      </w:pPr>
    </w:p>
    <w:p w:rsidR="00455759" w:rsidRDefault="00455759" w:rsidP="00C31C0A">
      <w:pPr>
        <w:rPr>
          <w:b/>
          <w:sz w:val="32"/>
          <w:szCs w:val="32"/>
        </w:rPr>
      </w:pPr>
    </w:p>
    <w:p w:rsidR="00455759" w:rsidRDefault="00455759" w:rsidP="00C31C0A">
      <w:pPr>
        <w:rPr>
          <w:b/>
          <w:sz w:val="32"/>
          <w:szCs w:val="32"/>
        </w:rPr>
      </w:pPr>
    </w:p>
    <w:p w:rsidR="008C7C10" w:rsidRDefault="008C7C10" w:rsidP="00C31C0A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M</w:t>
      </w:r>
      <w:r w:rsidR="00C31C0A" w:rsidRPr="00E86D22">
        <w:rPr>
          <w:b/>
          <w:sz w:val="32"/>
          <w:szCs w:val="32"/>
        </w:rPr>
        <w:t>ethod :</w:t>
      </w:r>
      <w:proofErr w:type="gramEnd"/>
    </w:p>
    <w:p w:rsidR="00C31C0A" w:rsidRPr="00E64F17" w:rsidRDefault="008C7C10" w:rsidP="00C31C0A">
      <w:pPr>
        <w:rPr>
          <w:sz w:val="24"/>
          <w:szCs w:val="24"/>
        </w:rPr>
      </w:pPr>
      <w:r>
        <w:rPr>
          <w:b/>
          <w:sz w:val="32"/>
          <w:szCs w:val="32"/>
        </w:rPr>
        <w:t xml:space="preserve">      </w:t>
      </w:r>
      <w:r w:rsidRPr="00E64F17">
        <w:rPr>
          <w:sz w:val="24"/>
          <w:szCs w:val="24"/>
        </w:rPr>
        <w:t>We are trying to find the height of a pole by:</w:t>
      </w:r>
      <w:r w:rsidR="00C31C0A" w:rsidRPr="00E64F17">
        <w:rPr>
          <w:sz w:val="24"/>
          <w:szCs w:val="24"/>
        </w:rPr>
        <w:t xml:space="preserve"> </w:t>
      </w:r>
    </w:p>
    <w:p w:rsidR="00925313" w:rsidRPr="00E64F17" w:rsidRDefault="00925313" w:rsidP="00C31C0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64F17">
        <w:rPr>
          <w:sz w:val="24"/>
          <w:szCs w:val="24"/>
        </w:rPr>
        <w:t>Measuring the length of the shadow of the metre stick</w:t>
      </w:r>
    </w:p>
    <w:p w:rsidR="004E63BA" w:rsidRDefault="00D70CCD" w:rsidP="00C31C0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64F17">
        <w:rPr>
          <w:sz w:val="24"/>
          <w:szCs w:val="24"/>
        </w:rPr>
        <w:t>Use this measurement to establish a ratio between  the metre stick and its shadow</w:t>
      </w:r>
    </w:p>
    <w:p w:rsidR="008C7C10" w:rsidRPr="004E63BA" w:rsidRDefault="00D70CCD" w:rsidP="004E63BA">
      <w:pPr>
        <w:ind w:left="360"/>
        <w:rPr>
          <w:sz w:val="24"/>
          <w:szCs w:val="24"/>
        </w:rPr>
      </w:pPr>
      <w:r w:rsidRPr="004E63BA">
        <w:rPr>
          <w:sz w:val="24"/>
          <w:szCs w:val="24"/>
        </w:rPr>
        <w:t xml:space="preserve"> </w:t>
      </w:r>
      <w:proofErr w:type="gramStart"/>
      <w:r w:rsidR="004E63BA" w:rsidRPr="004E63BA">
        <w:rPr>
          <w:sz w:val="24"/>
          <w:szCs w:val="24"/>
        </w:rPr>
        <w:t>(</w:t>
      </w:r>
      <w:r w:rsidRPr="004E63BA">
        <w:rPr>
          <w:sz w:val="24"/>
          <w:szCs w:val="24"/>
        </w:rPr>
        <w:t xml:space="preserve"> 1</w:t>
      </w:r>
      <w:proofErr w:type="gramEnd"/>
      <w:r w:rsidRPr="004E63BA">
        <w:rPr>
          <w:sz w:val="24"/>
          <w:szCs w:val="24"/>
        </w:rPr>
        <w:t xml:space="preserve"> metre/shadow length</w:t>
      </w:r>
      <w:r w:rsidR="004E63BA">
        <w:rPr>
          <w:sz w:val="24"/>
          <w:szCs w:val="24"/>
        </w:rPr>
        <w:t>)</w:t>
      </w:r>
    </w:p>
    <w:p w:rsidR="008C7C10" w:rsidRPr="00E64F17" w:rsidRDefault="00D70CCD" w:rsidP="00C31C0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64F17">
        <w:rPr>
          <w:sz w:val="24"/>
          <w:szCs w:val="24"/>
        </w:rPr>
        <w:t>Estimate your height by measuring your shadow and using the ratio established in step two based on two similar triangles (draw a diagram and label the lengths)</w:t>
      </w:r>
    </w:p>
    <w:p w:rsidR="008C7C10" w:rsidRPr="00E64F17" w:rsidRDefault="00D70CCD" w:rsidP="00C31C0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64F17">
        <w:rPr>
          <w:sz w:val="24"/>
          <w:szCs w:val="24"/>
        </w:rPr>
        <w:t>Measure your height and calculate the percent error</w:t>
      </w:r>
    </w:p>
    <w:p w:rsidR="00E64F17" w:rsidRPr="00E64F17" w:rsidRDefault="00D70CCD" w:rsidP="00C31C0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64F17">
        <w:rPr>
          <w:sz w:val="24"/>
          <w:szCs w:val="24"/>
        </w:rPr>
        <w:t>P</w:t>
      </w:r>
      <w:r w:rsidR="008C7C10" w:rsidRPr="00E64F17">
        <w:rPr>
          <w:sz w:val="24"/>
          <w:szCs w:val="24"/>
        </w:rPr>
        <w:t xml:space="preserve">ercent error </w:t>
      </w:r>
      <w:r w:rsidR="00925313" w:rsidRPr="00E64F17">
        <w:rPr>
          <w:sz w:val="24"/>
          <w:szCs w:val="24"/>
        </w:rPr>
        <w:t>=</w:t>
      </w:r>
      <w:r w:rsidR="00925313" w:rsidRPr="00E64F17">
        <w:rPr>
          <w:sz w:val="24"/>
          <w:szCs w:val="24"/>
        </w:rPr>
        <w:br/>
      </w:r>
      <w:r w:rsidR="008C7C10" w:rsidRPr="00E64F17">
        <w:rPr>
          <w:sz w:val="24"/>
          <w:szCs w:val="24"/>
        </w:rPr>
        <w:t xml:space="preserve">(estimate </w:t>
      </w:r>
      <w:r w:rsidR="00925313" w:rsidRPr="00E64F17">
        <w:rPr>
          <w:sz w:val="24"/>
          <w:szCs w:val="24"/>
        </w:rPr>
        <w:t>–</w:t>
      </w:r>
      <w:r w:rsidR="008C7C10" w:rsidRPr="00E64F17">
        <w:rPr>
          <w:sz w:val="24"/>
          <w:szCs w:val="24"/>
        </w:rPr>
        <w:t xml:space="preserve"> measured</w:t>
      </w:r>
      <w:r w:rsidR="00925313" w:rsidRPr="00E64F17">
        <w:rPr>
          <w:sz w:val="24"/>
          <w:szCs w:val="24"/>
        </w:rPr>
        <w:t>) /(measured)  X 100</w:t>
      </w:r>
    </w:p>
    <w:p w:rsidR="00E64F17" w:rsidRPr="00E64F17" w:rsidRDefault="00E64F17" w:rsidP="00C31C0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64F17">
        <w:rPr>
          <w:sz w:val="24"/>
          <w:szCs w:val="24"/>
        </w:rPr>
        <w:t>Do this for each of your measurements</w:t>
      </w:r>
      <w:r w:rsidR="008C7C10" w:rsidRPr="00E64F17">
        <w:rPr>
          <w:sz w:val="24"/>
          <w:szCs w:val="24"/>
        </w:rPr>
        <w:t>,</w:t>
      </w:r>
    </w:p>
    <w:p w:rsidR="008C7C10" w:rsidRPr="00E64F17" w:rsidRDefault="00E64F17" w:rsidP="00C31C0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E64F17">
        <w:rPr>
          <w:sz w:val="24"/>
          <w:szCs w:val="24"/>
        </w:rPr>
        <w:t>U</w:t>
      </w:r>
      <w:r w:rsidR="008C7C10" w:rsidRPr="00E64F17">
        <w:rPr>
          <w:sz w:val="24"/>
          <w:szCs w:val="24"/>
        </w:rPr>
        <w:t>se this to estimate the error in your fi</w:t>
      </w:r>
      <w:r w:rsidR="00D70CCD" w:rsidRPr="00E64F17">
        <w:rPr>
          <w:sz w:val="24"/>
          <w:szCs w:val="24"/>
        </w:rPr>
        <w:t>gure for the height of the pole</w:t>
      </w:r>
    </w:p>
    <w:p w:rsidR="00AD2978" w:rsidRDefault="00AD2978" w:rsidP="00AD2978">
      <w:pPr>
        <w:rPr>
          <w:b/>
          <w:sz w:val="32"/>
          <w:szCs w:val="32"/>
        </w:rPr>
      </w:pPr>
    </w:p>
    <w:p w:rsidR="00AD2978" w:rsidRPr="004E63BA" w:rsidRDefault="00AD2978" w:rsidP="00AD2978">
      <w:pPr>
        <w:rPr>
          <w:sz w:val="24"/>
          <w:szCs w:val="24"/>
        </w:rPr>
      </w:pPr>
      <w:r>
        <w:rPr>
          <w:b/>
          <w:sz w:val="32"/>
          <w:szCs w:val="32"/>
        </w:rPr>
        <w:t>Conclusion</w:t>
      </w:r>
      <w:r w:rsidRPr="004E63BA">
        <w:rPr>
          <w:sz w:val="32"/>
          <w:szCs w:val="32"/>
        </w:rPr>
        <w:t xml:space="preserve">: </w:t>
      </w:r>
      <w:r w:rsidR="004E63BA" w:rsidRPr="004E63BA">
        <w:rPr>
          <w:sz w:val="24"/>
          <w:szCs w:val="24"/>
        </w:rPr>
        <w:t>Mention</w:t>
      </w:r>
      <w:r w:rsidR="00787046">
        <w:rPr>
          <w:sz w:val="24"/>
          <w:szCs w:val="24"/>
        </w:rPr>
        <w:t xml:space="preserve"> all</w:t>
      </w:r>
      <w:r w:rsidR="004E63BA" w:rsidRPr="004E63BA">
        <w:rPr>
          <w:sz w:val="24"/>
          <w:szCs w:val="24"/>
        </w:rPr>
        <w:t xml:space="preserve"> possible errors including the movement of the earth increasing and decreasing shadow length</w:t>
      </w:r>
    </w:p>
    <w:p w:rsidR="004E63BA" w:rsidRPr="004E63BA" w:rsidRDefault="004E63BA" w:rsidP="00AD2978">
      <w:pPr>
        <w:rPr>
          <w:sz w:val="24"/>
          <w:szCs w:val="24"/>
        </w:rPr>
      </w:pPr>
    </w:p>
    <w:p w:rsidR="00AD2978" w:rsidRDefault="00AD2978" w:rsidP="00AD2978">
      <w:pPr>
        <w:rPr>
          <w:b/>
          <w:sz w:val="32"/>
          <w:szCs w:val="32"/>
        </w:rPr>
      </w:pPr>
    </w:p>
    <w:p w:rsidR="00AD2978" w:rsidRDefault="00AD2978" w:rsidP="00AD2978">
      <w:pPr>
        <w:rPr>
          <w:b/>
          <w:sz w:val="32"/>
          <w:szCs w:val="32"/>
        </w:rPr>
      </w:pPr>
    </w:p>
    <w:p w:rsidR="00AD2978" w:rsidRDefault="00AD2978" w:rsidP="00AD2978">
      <w:pPr>
        <w:rPr>
          <w:b/>
          <w:sz w:val="32"/>
          <w:szCs w:val="32"/>
        </w:rPr>
      </w:pPr>
    </w:p>
    <w:p w:rsidR="00AD2978" w:rsidRDefault="00AD2978" w:rsidP="00AD2978">
      <w:pPr>
        <w:rPr>
          <w:b/>
          <w:sz w:val="32"/>
          <w:szCs w:val="32"/>
        </w:rPr>
      </w:pPr>
    </w:p>
    <w:p w:rsidR="00C31C0A" w:rsidRDefault="00C31C0A" w:rsidP="00C82EBF">
      <w:pPr>
        <w:ind w:left="720" w:hanging="720"/>
      </w:pPr>
      <w:r w:rsidRPr="00C31C0A">
        <w:rPr>
          <w:noProof/>
          <w:lang w:eastAsia="en-AU"/>
        </w:rPr>
        <w:drawing>
          <wp:inline distT="0" distB="0" distL="0" distR="0">
            <wp:extent cx="5731510" cy="7356031"/>
            <wp:effectExtent l="19050" t="0" r="254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56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C0A" w:rsidRDefault="00C31C0A">
      <w:r>
        <w:br w:type="page"/>
      </w:r>
    </w:p>
    <w:p w:rsidR="00B54D8F" w:rsidRDefault="00C31C0A" w:rsidP="00C82EBF">
      <w:pPr>
        <w:ind w:left="720" w:hanging="720"/>
      </w:pPr>
      <w:r w:rsidRPr="00C31C0A">
        <w:rPr>
          <w:noProof/>
          <w:lang w:eastAsia="en-AU"/>
        </w:rPr>
        <w:lastRenderedPageBreak/>
        <w:drawing>
          <wp:inline distT="0" distB="0" distL="0" distR="0">
            <wp:extent cx="5731510" cy="7626680"/>
            <wp:effectExtent l="19050" t="0" r="254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2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D8F" w:rsidRDefault="00B54D8F">
      <w:r>
        <w:br w:type="page"/>
      </w:r>
    </w:p>
    <w:p w:rsidR="00B54D8F" w:rsidRDefault="0028342C" w:rsidP="00B54D8F">
      <w:pPr>
        <w:jc w:val="center"/>
        <w:rPr>
          <w:b/>
          <w:sz w:val="40"/>
          <w:szCs w:val="40"/>
        </w:rPr>
      </w:pPr>
      <w:r w:rsidRPr="0028342C">
        <w:rPr>
          <w:b/>
          <w:sz w:val="40"/>
          <w:szCs w:val="40"/>
        </w:rPr>
        <w:lastRenderedPageBreak/>
        <w:t>Pr</w:t>
      </w:r>
      <w:r w:rsidR="00B54D8F" w:rsidRPr="0028342C">
        <w:rPr>
          <w:b/>
          <w:sz w:val="40"/>
          <w:szCs w:val="40"/>
        </w:rPr>
        <w:t>oject Three</w:t>
      </w:r>
    </w:p>
    <w:p w:rsidR="0028342C" w:rsidRDefault="0028342C" w:rsidP="00B54D8F">
      <w:pPr>
        <w:jc w:val="center"/>
        <w:rPr>
          <w:b/>
          <w:sz w:val="40"/>
          <w:szCs w:val="40"/>
        </w:rPr>
      </w:pPr>
    </w:p>
    <w:p w:rsidR="0028342C" w:rsidRDefault="0028342C" w:rsidP="00B54D8F">
      <w:pPr>
        <w:jc w:val="center"/>
        <w:rPr>
          <w:b/>
          <w:sz w:val="40"/>
          <w:szCs w:val="40"/>
        </w:rPr>
      </w:pPr>
    </w:p>
    <w:p w:rsidR="000C7429" w:rsidRDefault="000C7429" w:rsidP="0028342C">
      <w:pPr>
        <w:rPr>
          <w:sz w:val="24"/>
          <w:szCs w:val="24"/>
        </w:rPr>
      </w:pPr>
      <w:r w:rsidRPr="0033498E">
        <w:rPr>
          <w:b/>
          <w:sz w:val="28"/>
          <w:szCs w:val="28"/>
        </w:rPr>
        <w:t>Aim</w:t>
      </w:r>
      <w:r>
        <w:rPr>
          <w:sz w:val="24"/>
          <w:szCs w:val="24"/>
        </w:rPr>
        <w:t>: T</w:t>
      </w:r>
      <w:r w:rsidR="0033498E">
        <w:rPr>
          <w:sz w:val="24"/>
          <w:szCs w:val="24"/>
        </w:rPr>
        <w:t>o determine the height of a building</w:t>
      </w:r>
    </w:p>
    <w:p w:rsidR="0033498E" w:rsidRDefault="0033498E" w:rsidP="0033498E">
      <w:pPr>
        <w:rPr>
          <w:noProof/>
          <w:lang w:eastAsia="en-AU"/>
        </w:rPr>
      </w:pPr>
      <w:r w:rsidRPr="0033498E">
        <w:rPr>
          <w:b/>
          <w:sz w:val="28"/>
          <w:szCs w:val="28"/>
        </w:rPr>
        <w:t>Introduction</w:t>
      </w:r>
      <w:r w:rsidRPr="0033498E">
        <w:rPr>
          <w:sz w:val="24"/>
          <w:szCs w:val="24"/>
        </w:rPr>
        <w:t>:  Indicate how the techniques outlined in this exercise can be used in a number of ways such as: surveying, reconstructing an architectural ruin or measuring the height of a skyscraper</w:t>
      </w:r>
      <w:r>
        <w:rPr>
          <w:b/>
          <w:sz w:val="24"/>
          <w:szCs w:val="24"/>
        </w:rPr>
        <w:t xml:space="preserve"> </w:t>
      </w:r>
      <w:r w:rsidRPr="004A455E">
        <w:rPr>
          <w:noProof/>
          <w:lang w:eastAsia="en-AU"/>
        </w:rPr>
        <w:t xml:space="preserve"> </w:t>
      </w:r>
    </w:p>
    <w:p w:rsidR="000C7429" w:rsidRDefault="000C7429" w:rsidP="0028342C">
      <w:pPr>
        <w:rPr>
          <w:sz w:val="24"/>
          <w:szCs w:val="24"/>
        </w:rPr>
      </w:pPr>
    </w:p>
    <w:p w:rsidR="000C7429" w:rsidRPr="0033498E" w:rsidRDefault="000C7429" w:rsidP="0028342C">
      <w:pPr>
        <w:rPr>
          <w:sz w:val="28"/>
          <w:szCs w:val="28"/>
        </w:rPr>
      </w:pPr>
      <w:r w:rsidRPr="0033498E">
        <w:rPr>
          <w:b/>
          <w:sz w:val="28"/>
          <w:szCs w:val="28"/>
        </w:rPr>
        <w:t>Method:</w:t>
      </w:r>
    </w:p>
    <w:p w:rsidR="000C7429" w:rsidRPr="00021E10" w:rsidRDefault="007A049A" w:rsidP="000C742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21E10">
        <w:rPr>
          <w:sz w:val="24"/>
          <w:szCs w:val="24"/>
        </w:rPr>
        <w:t>Enter the angle from the distance measured</w:t>
      </w:r>
      <w:r w:rsidR="0033498E" w:rsidRPr="00021E10">
        <w:rPr>
          <w:sz w:val="24"/>
          <w:szCs w:val="24"/>
        </w:rPr>
        <w:t xml:space="preserve"> (20,25,30,40,50,60)</w:t>
      </w:r>
    </w:p>
    <w:p w:rsidR="007A049A" w:rsidRPr="00021E10" w:rsidRDefault="007A049A" w:rsidP="000C742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21E10">
        <w:rPr>
          <w:sz w:val="24"/>
          <w:szCs w:val="24"/>
        </w:rPr>
        <w:t>Record all data entered from the class</w:t>
      </w:r>
      <w:r w:rsidR="0033498E" w:rsidRPr="00021E10">
        <w:rPr>
          <w:sz w:val="24"/>
          <w:szCs w:val="24"/>
        </w:rPr>
        <w:t xml:space="preserve"> into a table</w:t>
      </w:r>
    </w:p>
    <w:p w:rsidR="00DF3DA0" w:rsidRPr="00021E10" w:rsidRDefault="00DF3DA0" w:rsidP="00DF3DA0">
      <w:pPr>
        <w:rPr>
          <w:b/>
          <w:sz w:val="28"/>
          <w:szCs w:val="28"/>
        </w:rPr>
      </w:pPr>
      <w:r w:rsidRPr="00021E10">
        <w:rPr>
          <w:b/>
          <w:sz w:val="28"/>
          <w:szCs w:val="28"/>
        </w:rPr>
        <w:t>Results:</w:t>
      </w:r>
    </w:p>
    <w:p w:rsidR="00DF3DA0" w:rsidRPr="007A049A" w:rsidRDefault="00DF3DA0" w:rsidP="00DF3DA0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Cs w:val="24"/>
        </w:rPr>
        <w:t>Use the data to draw a stem and leaf plot and a box and whiskers plot. Determine the median and mean of the data.  Which would you use, and why would  that choice be  more accurate</w:t>
      </w:r>
    </w:p>
    <w:p w:rsidR="00DF3DA0" w:rsidRPr="004A455E" w:rsidRDefault="00DF3DA0" w:rsidP="00DF3DA0">
      <w:pPr>
        <w:pStyle w:val="ListParagraph"/>
        <w:numPr>
          <w:ilvl w:val="0"/>
          <w:numId w:val="5"/>
        </w:numPr>
      </w:pPr>
      <w:r>
        <w:t>Determine the height of the building at each distance (</w:t>
      </w:r>
      <w:r w:rsidRPr="004A455E">
        <w:t>Remember to include the initial one metre</w:t>
      </w:r>
      <w:r>
        <w:t>)</w:t>
      </w:r>
    </w:p>
    <w:p w:rsidR="00DF3DA0" w:rsidRPr="00DF3DA0" w:rsidRDefault="00DF3DA0" w:rsidP="00DF3DA0">
      <w:pPr>
        <w:pStyle w:val="ListParagraph"/>
        <w:rPr>
          <w:sz w:val="24"/>
          <w:szCs w:val="24"/>
        </w:rPr>
      </w:pPr>
    </w:p>
    <w:p w:rsidR="00C31C0A" w:rsidRDefault="00C31C0A" w:rsidP="00C31C0A">
      <w:pPr>
        <w:ind w:left="720" w:firstLine="720"/>
      </w:pPr>
    </w:p>
    <w:sectPr w:rsidR="00C31C0A" w:rsidSect="00983A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330E8"/>
    <w:multiLevelType w:val="hybridMultilevel"/>
    <w:tmpl w:val="ED5A2E0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B77E7"/>
    <w:multiLevelType w:val="hybridMultilevel"/>
    <w:tmpl w:val="3C3091A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B5F31"/>
    <w:multiLevelType w:val="hybridMultilevel"/>
    <w:tmpl w:val="2A9853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77DD8"/>
    <w:multiLevelType w:val="hybridMultilevel"/>
    <w:tmpl w:val="4718E8A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C0F42"/>
    <w:multiLevelType w:val="hybridMultilevel"/>
    <w:tmpl w:val="31D0482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31C0A"/>
    <w:rsid w:val="00021E10"/>
    <w:rsid w:val="00037A42"/>
    <w:rsid w:val="00064D6D"/>
    <w:rsid w:val="000C7429"/>
    <w:rsid w:val="0028342C"/>
    <w:rsid w:val="0033498E"/>
    <w:rsid w:val="003D341A"/>
    <w:rsid w:val="00455759"/>
    <w:rsid w:val="004A455E"/>
    <w:rsid w:val="004E63BA"/>
    <w:rsid w:val="005D1736"/>
    <w:rsid w:val="00712159"/>
    <w:rsid w:val="00787046"/>
    <w:rsid w:val="007A049A"/>
    <w:rsid w:val="00892A37"/>
    <w:rsid w:val="008C7C10"/>
    <w:rsid w:val="00905073"/>
    <w:rsid w:val="00925313"/>
    <w:rsid w:val="00983AD5"/>
    <w:rsid w:val="00A25A1E"/>
    <w:rsid w:val="00A67905"/>
    <w:rsid w:val="00AD2978"/>
    <w:rsid w:val="00B54D8F"/>
    <w:rsid w:val="00C31C0A"/>
    <w:rsid w:val="00C82EBF"/>
    <w:rsid w:val="00CA74FF"/>
    <w:rsid w:val="00D70CCD"/>
    <w:rsid w:val="00DF3DA0"/>
    <w:rsid w:val="00E64F17"/>
    <w:rsid w:val="00F2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C0A"/>
    <w:pPr>
      <w:ind w:left="720"/>
      <w:contextualSpacing/>
    </w:pPr>
  </w:style>
  <w:style w:type="table" w:styleId="TableGrid">
    <w:name w:val="Table Grid"/>
    <w:basedOn w:val="TableNormal"/>
    <w:uiPriority w:val="59"/>
    <w:rsid w:val="00C31C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C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5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10</cp:revision>
  <dcterms:created xsi:type="dcterms:W3CDTF">2010-06-20T22:39:00Z</dcterms:created>
  <dcterms:modified xsi:type="dcterms:W3CDTF">2010-06-25T04:35:00Z</dcterms:modified>
</cp:coreProperties>
</file>